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účast v Orlové klesla, ANO zůstává nejsilnější</w:t>
      </w:r>
    </w:p>
    <w:p>
      <w:pPr/>
      <w:r>
        <w:rPr/>
        <w:t xml:space="preserve">Obyvatelé Orlové rozhodli o novém složení městského zastupitelstva i o tom, kdo postoupí do druhého kola senátních voleb. Zatímco komunální volby už mají konečné výsledky, senátní souboj na Karvinsku pokračuje. K volebním urnám v Orlové přišlo 27,71 % voličů. Oproti minulým komunálním volbám v roce 2022, kdy byla účast 31,58 %, jde o pokles o téměř čtyři procentní body. Letošní výsledek tak představuje nejnižší účast za poslední tři komunální volby. Vítězem komunálních voleb se opět stalo hnutí ANO 2011. Získalo 29,65 % hlasů a deset z celkových 31 mandátů. Oproti minulým volbám tak přišlo o jedno zastupitelské křeslo.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"Dneska ještě musím říct, že nad tím pořád přemýšlím, co vlastně tím voliči chtěli říct, jestli jsou spokojeni. Proto k volbám nepřišli, nebo se nezajímají. A to si právě zase nechci připustit, že by naše voliče nezajímalo, kam se má město posunout."</w:t>
      </w:r>
    </w:p>
    <w:p>
      <w:pPr/>
      <w:r>
        <w:rPr/>
        <w:t xml:space="preserve">Druhé místo obsadili Nezávislí, kteří získali 16,61 % hlasů a šest mandátů. Ve srovnání s rokem 2022 si polepšili o jeden mandát. Naopak SPD s podporou trikolóry zaznamenalo pokles ze šesti na tři zastupitele. Do nového zastupitelstva se dostaly také kandidátky. Srdcem pro Orlovou stačilo ČSSD, pro silnou Orlovou sousedí Orlová, Volím Orlovou a Bezpečná země. Každá z nich získala dva mandáty.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7353/volebni-ucast-v-orlove-klesla-ano-zustava-nejsil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2026-10-15T04:33:24+02:00</dcterms:created>
  <dcterms:modified xsi:type="dcterms:W3CDTF">2026-10-15T04:33:24+02:00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